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left="0" w:firstLine="0"/>
        <w:rPr>
          <w:rFonts w:hint="eastAsia"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请</w:t>
      </w:r>
      <w:r>
        <w:rPr>
          <w:rFonts w:hint="eastAsia" w:ascii="宋体" w:hAnsi="宋体"/>
          <w:b/>
          <w:sz w:val="32"/>
          <w:lang w:val="en-US" w:eastAsia="zh-CN"/>
        </w:rPr>
        <w:t>供应商</w:t>
      </w:r>
      <w:r>
        <w:rPr>
          <w:rFonts w:hint="eastAsia" w:ascii="宋体" w:hAnsi="宋体"/>
          <w:b/>
          <w:sz w:val="32"/>
        </w:rPr>
        <w:t>提交</w:t>
      </w:r>
      <w:r>
        <w:rPr>
          <w:rFonts w:hint="eastAsia" w:ascii="宋体" w:hAnsi="宋体"/>
          <w:b/>
          <w:sz w:val="32"/>
          <w:lang w:val="en-US" w:eastAsia="zh-CN"/>
        </w:rPr>
        <w:t>以下</w:t>
      </w:r>
      <w:r>
        <w:rPr>
          <w:rFonts w:hint="eastAsia" w:ascii="宋体" w:hAnsi="宋体"/>
          <w:b/>
          <w:sz w:val="32"/>
        </w:rPr>
        <w:t>资料：</w:t>
      </w:r>
    </w:p>
    <w:p>
      <w:pPr>
        <w:pStyle w:val="5"/>
        <w:rPr>
          <w:rFonts w:hint="eastAsia" w:ascii="仿宋" w:hAnsi="仿宋" w:eastAsia="仿宋" w:cs="仿宋"/>
          <w:b/>
          <w:sz w:val="32"/>
        </w:rPr>
      </w:pPr>
    </w:p>
    <w:p>
      <w:pPr>
        <w:pStyle w:val="8"/>
        <w:numPr>
          <w:ilvl w:val="255"/>
          <w:numId w:val="0"/>
        </w:numPr>
        <w:ind w:left="630"/>
        <w:rPr>
          <w:rFonts w:hint="eastAsia" w:ascii="仿宋" w:hAnsi="仿宋" w:eastAsia="仿宋" w:cs="仿宋"/>
          <w:b/>
          <w:sz w:val="32"/>
        </w:rPr>
      </w:pPr>
      <w:r>
        <w:rPr>
          <w:rFonts w:hint="eastAsia" w:ascii="仿宋" w:hAnsi="仿宋" w:eastAsia="仿宋" w:cs="仿宋"/>
          <w:b/>
          <w:sz w:val="32"/>
        </w:rPr>
        <w:t>1.营业执照</w:t>
      </w:r>
      <w:bookmarkStart w:id="0" w:name="_Toc73086112"/>
      <w:bookmarkStart w:id="1" w:name="_Toc522634517"/>
      <w:bookmarkStart w:id="2" w:name="_Toc31327"/>
      <w:bookmarkStart w:id="3" w:name="_Toc10378"/>
      <w:bookmarkStart w:id="4" w:name="_Toc58341796"/>
    </w:p>
    <w:p>
      <w:pPr>
        <w:pStyle w:val="8"/>
        <w:numPr>
          <w:ilvl w:val="255"/>
          <w:numId w:val="0"/>
        </w:numPr>
        <w:ind w:left="630"/>
        <w:rPr>
          <w:rFonts w:hint="eastAsia" w:ascii="仿宋" w:hAnsi="仿宋" w:eastAsia="仿宋" w:cs="仿宋"/>
          <w:b/>
          <w:sz w:val="32"/>
        </w:rPr>
      </w:pPr>
      <w:r>
        <w:rPr>
          <w:rFonts w:hint="eastAsia" w:ascii="仿宋" w:hAnsi="仿宋" w:eastAsia="仿宋" w:cs="仿宋"/>
          <w:b/>
          <w:sz w:val="32"/>
        </w:rPr>
        <w:t>2.法定代表人身份证明书及其授权委托书（格式见附件</w:t>
      </w:r>
      <w:bookmarkEnd w:id="0"/>
      <w:bookmarkEnd w:id="1"/>
      <w:bookmarkEnd w:id="2"/>
      <w:bookmarkEnd w:id="3"/>
      <w:bookmarkEnd w:id="4"/>
      <w:r>
        <w:rPr>
          <w:rFonts w:hint="eastAsia" w:ascii="仿宋" w:hAnsi="仿宋" w:eastAsia="仿宋" w:cs="仿宋"/>
          <w:b/>
          <w:sz w:val="32"/>
        </w:rPr>
        <w:t>1）</w:t>
      </w:r>
    </w:p>
    <w:p>
      <w:pPr>
        <w:pStyle w:val="8"/>
        <w:numPr>
          <w:ilvl w:val="255"/>
          <w:numId w:val="0"/>
        </w:numPr>
        <w:tabs>
          <w:tab w:val="left" w:pos="709"/>
        </w:tabs>
        <w:ind w:left="630"/>
        <w:rPr>
          <w:rFonts w:hint="eastAsia" w:ascii="仿宋" w:hAnsi="仿宋" w:eastAsia="仿宋" w:cs="仿宋"/>
          <w:b/>
          <w:sz w:val="32"/>
        </w:rPr>
      </w:pPr>
      <w:r>
        <w:rPr>
          <w:rFonts w:hint="eastAsia" w:ascii="仿宋" w:hAnsi="仿宋" w:eastAsia="仿宋" w:cs="仿宋"/>
          <w:b/>
          <w:sz w:val="32"/>
        </w:rPr>
        <w:t>3.无违法记录、无失信记录</w:t>
      </w:r>
    </w:p>
    <w:p>
      <w:pPr>
        <w:pStyle w:val="5"/>
        <w:ind w:firstLine="643" w:firstLineChars="200"/>
        <w:rPr>
          <w:rFonts w:hint="eastAsia" w:ascii="仿宋" w:hAnsi="仿宋" w:eastAsia="仿宋" w:cs="仿宋"/>
          <w:b/>
          <w:sz w:val="32"/>
        </w:rPr>
      </w:pPr>
      <w:r>
        <w:rPr>
          <w:rFonts w:hint="eastAsia" w:ascii="仿宋" w:hAnsi="仿宋" w:eastAsia="仿宋" w:cs="仿宋"/>
          <w:b/>
          <w:sz w:val="32"/>
        </w:rPr>
        <w:t>4.相关资质证书（如有）</w:t>
      </w:r>
    </w:p>
    <w:p>
      <w:pPr>
        <w:pStyle w:val="5"/>
        <w:ind w:firstLine="643" w:firstLineChars="200"/>
        <w:rPr>
          <w:rFonts w:hint="eastAsia" w:ascii="仿宋" w:hAnsi="仿宋" w:eastAsia="仿宋" w:cs="仿宋"/>
          <w:b/>
          <w:sz w:val="32"/>
        </w:rPr>
      </w:pPr>
      <w:r>
        <w:rPr>
          <w:rFonts w:hint="eastAsia" w:ascii="仿宋" w:hAnsi="仿宋" w:eastAsia="仿宋" w:cs="仿宋"/>
          <w:b/>
          <w:sz w:val="32"/>
        </w:rPr>
        <w:t>5.</w:t>
      </w:r>
      <w:r>
        <w:rPr>
          <w:rFonts w:hint="eastAsia" w:ascii="仿宋" w:hAnsi="仿宋" w:eastAsia="仿宋" w:cs="仿宋"/>
          <w:b/>
          <w:sz w:val="32"/>
          <w:lang w:val="en-US" w:eastAsia="zh-CN"/>
        </w:rPr>
        <w:t>需求响应及</w:t>
      </w:r>
      <w:r>
        <w:rPr>
          <w:rFonts w:hint="eastAsia" w:ascii="仿宋" w:hAnsi="仿宋" w:eastAsia="仿宋" w:cs="仿宋"/>
          <w:b/>
          <w:sz w:val="32"/>
        </w:rPr>
        <w:t>报价（格式见附件2）</w:t>
      </w:r>
    </w:p>
    <w:p>
      <w:pPr>
        <w:pStyle w:val="5"/>
        <w:ind w:firstLine="643" w:firstLineChars="200"/>
        <w:rPr>
          <w:rFonts w:hint="default" w:ascii="仿宋" w:hAnsi="仿宋" w:eastAsia="仿宋" w:cs="仿宋"/>
          <w:b/>
          <w:sz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</w:rPr>
        <w:t>6.</w:t>
      </w:r>
      <w:r>
        <w:rPr>
          <w:rFonts w:hint="eastAsia" w:ascii="仿宋" w:hAnsi="仿宋" w:eastAsia="仿宋" w:cs="仿宋"/>
          <w:b/>
          <w:sz w:val="32"/>
          <w:lang w:val="en-US" w:eastAsia="zh-CN"/>
        </w:rPr>
        <w:t>提供三甲医院同类型项目的案例（如有）</w:t>
      </w:r>
    </w:p>
    <w:p>
      <w:pPr>
        <w:pStyle w:val="5"/>
        <w:ind w:firstLine="643" w:firstLineChars="200"/>
        <w:rPr>
          <w:rFonts w:hint="eastAsia" w:ascii="仿宋" w:hAnsi="仿宋" w:eastAsia="仿宋" w:cs="仿宋"/>
          <w:b/>
          <w:sz w:val="32"/>
        </w:rPr>
      </w:pPr>
      <w:r>
        <w:rPr>
          <w:rFonts w:hint="eastAsia" w:ascii="仿宋" w:hAnsi="仿宋" w:eastAsia="仿宋" w:cs="仿宋"/>
          <w:b/>
          <w:sz w:val="32"/>
          <w:lang w:val="en-US" w:eastAsia="zh-CN"/>
        </w:rPr>
        <w:t>7.</w:t>
      </w:r>
      <w:r>
        <w:rPr>
          <w:rFonts w:hint="eastAsia" w:ascii="仿宋" w:hAnsi="仿宋" w:eastAsia="仿宋" w:cs="仿宋"/>
          <w:b/>
          <w:sz w:val="32"/>
        </w:rPr>
        <w:t>业绩材料（如有）</w:t>
      </w:r>
    </w:p>
    <w:p>
      <w:pPr>
        <w:pStyle w:val="8"/>
        <w:numPr>
          <w:ilvl w:val="255"/>
          <w:numId w:val="0"/>
        </w:numPr>
        <w:tabs>
          <w:tab w:val="left" w:pos="709"/>
        </w:tabs>
        <w:ind w:left="630"/>
        <w:rPr>
          <w:rFonts w:hint="eastAsia" w:ascii="宋体" w:hAnsi="宋体"/>
          <w:b/>
          <w:sz w:val="32"/>
        </w:rPr>
      </w:pPr>
    </w:p>
    <w:p>
      <w:pPr>
        <w:pStyle w:val="8"/>
        <w:numPr>
          <w:ilvl w:val="255"/>
          <w:numId w:val="0"/>
        </w:numPr>
        <w:tabs>
          <w:tab w:val="left" w:pos="709"/>
        </w:tabs>
        <w:ind w:left="630"/>
        <w:rPr>
          <w:rFonts w:hint="eastAsia" w:ascii="宋体" w:hAnsi="宋体"/>
          <w:b/>
          <w:sz w:val="32"/>
        </w:rPr>
      </w:pPr>
    </w:p>
    <w:p>
      <w:pPr>
        <w:pStyle w:val="8"/>
        <w:numPr>
          <w:ilvl w:val="255"/>
          <w:numId w:val="0"/>
        </w:numPr>
        <w:tabs>
          <w:tab w:val="left" w:pos="709"/>
        </w:tabs>
        <w:ind w:left="630"/>
        <w:rPr>
          <w:rFonts w:hint="eastAsia" w:ascii="宋体" w:hAnsi="宋体"/>
          <w:b/>
          <w:sz w:val="32"/>
        </w:rPr>
      </w:pPr>
    </w:p>
    <w:p>
      <w:pPr>
        <w:pStyle w:val="8"/>
        <w:numPr>
          <w:ilvl w:val="255"/>
          <w:numId w:val="0"/>
        </w:numPr>
        <w:tabs>
          <w:tab w:val="left" w:pos="709"/>
        </w:tabs>
        <w:ind w:left="630"/>
        <w:rPr>
          <w:rFonts w:ascii="宋体" w:hAnsi="宋体"/>
          <w:b/>
          <w:sz w:val="32"/>
        </w:rPr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rPr>
          <w:rStyle w:val="12"/>
          <w:rFonts w:hint="eastAsia" w:ascii="黑体" w:hAnsi="黑体" w:eastAsia="黑体"/>
        </w:rPr>
      </w:pPr>
      <w:bookmarkStart w:id="5" w:name="_GoBack"/>
      <w:bookmarkEnd w:id="5"/>
      <w:r>
        <w:rPr>
          <w:rStyle w:val="12"/>
          <w:rFonts w:ascii="黑体" w:hAnsi="黑体" w:eastAsia="黑体"/>
        </w:rPr>
        <w:t>附件1</w:t>
      </w:r>
    </w:p>
    <w:p>
      <w:pPr>
        <w:pStyle w:val="8"/>
        <w:numPr>
          <w:ilvl w:val="255"/>
          <w:numId w:val="0"/>
        </w:numPr>
        <w:tabs>
          <w:tab w:val="left" w:pos="709"/>
        </w:tabs>
        <w:ind w:left="630"/>
        <w:rPr>
          <w:rFonts w:hint="eastAsia" w:ascii="仿宋" w:hAnsi="仿宋" w:eastAsia="仿宋" w:cs="仿宋"/>
          <w:b/>
          <w:sz w:val="32"/>
        </w:rPr>
      </w:pPr>
      <w:r>
        <w:rPr>
          <w:rFonts w:hint="eastAsia" w:ascii="仿宋" w:hAnsi="仿宋" w:eastAsia="仿宋" w:cs="仿宋"/>
          <w:b/>
          <w:sz w:val="32"/>
        </w:rPr>
        <w:t>法定代表人身份证明书及其授权委托书（格式）</w:t>
      </w:r>
    </w:p>
    <w:p>
      <w:pPr>
        <w:jc w:val="center"/>
        <w:rPr>
          <w:rFonts w:hint="eastAsia" w:ascii="宋体" w:hAnsi="宋体" w:cs="宋体"/>
          <w:sz w:val="28"/>
        </w:rPr>
      </w:pPr>
    </w:p>
    <w:p>
      <w:pPr>
        <w:spacing w:line="360" w:lineRule="auto"/>
        <w:rPr>
          <w:rFonts w:hint="eastAsia" w:ascii="仿宋" w:hAnsi="仿宋" w:eastAsia="仿宋" w:cs="仿宋"/>
          <w:b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致</w:t>
      </w:r>
      <w:r>
        <w:rPr>
          <w:rFonts w:hint="eastAsia" w:ascii="仿宋" w:hAnsi="仿宋" w:eastAsia="仿宋" w:cs="仿宋"/>
          <w:b/>
          <w:bCs w:val="0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b/>
          <w:bCs w:val="0"/>
          <w:color w:val="000000"/>
          <w:sz w:val="28"/>
          <w:szCs w:val="28"/>
          <w:lang w:val="en-US" w:eastAsia="zh-CN"/>
        </w:rPr>
        <w:t>肇庆市中医院</w:t>
      </w:r>
    </w:p>
    <w:p>
      <w:pPr>
        <w:pStyle w:val="8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48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GB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同志，现任我单位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GB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职务，为法定代表人，特此证明。</w:t>
      </w:r>
    </w:p>
    <w:p>
      <w:pPr>
        <w:pStyle w:val="8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5"/>
        <w:jc w:val="right"/>
        <w:rPr>
          <w:rFonts w:hint="eastAsia"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2738" w:firstLineChars="978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供应商名称（盖章）：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</w:t>
      </w:r>
    </w:p>
    <w:p>
      <w:pPr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供应商法定代表人：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（签字或私章）</w:t>
      </w:r>
    </w:p>
    <w:p>
      <w:pPr>
        <w:spacing w:line="480" w:lineRule="auto"/>
        <w:ind w:right="680"/>
        <w:rPr>
          <w:rFonts w:hint="eastAsia" w:ascii="仿宋" w:hAnsi="仿宋" w:eastAsia="仿宋" w:cs="仿宋"/>
          <w:b/>
          <w:bCs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GB"/>
        </w:rPr>
        <w:t>签字生效日期：    年    月    日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须附法定代表人身份证复印件</w:t>
      </w:r>
    </w:p>
    <w:tbl>
      <w:tblPr>
        <w:tblStyle w:val="11"/>
        <w:tblpPr w:leftFromText="180" w:rightFromText="180" w:vertAnchor="text" w:horzAnchor="page" w:tblpX="1580" w:tblpY="96"/>
        <w:tblOverlap w:val="never"/>
        <w:tblW w:w="9340" w:type="dxa"/>
        <w:tblInd w:w="0" w:type="dxa"/>
        <w:tblBorders>
          <w:top w:val="dotted" w:color="000000" w:sz="4" w:space="0"/>
          <w:left w:val="dotted" w:color="000000" w:sz="4" w:space="0"/>
          <w:bottom w:val="dotted" w:color="000000" w:sz="4" w:space="0"/>
          <w:right w:val="dotted" w:color="000000" w:sz="4" w:space="0"/>
          <w:insideH w:val="dotted" w:color="000000" w:sz="4" w:space="0"/>
          <w:insideV w:val="dotted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0"/>
        <w:gridCol w:w="4670"/>
      </w:tblGrid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0" w:hRule="exact"/>
        </w:trPr>
        <w:tc>
          <w:tcPr>
            <w:tcW w:w="4670" w:type="dxa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spacing w:before="5"/>
              <w:rPr>
                <w:rFonts w:hint="eastAsia" w:ascii="宋体" w:hAnsi="宋体" w:cs="宋体"/>
                <w:sz w:val="32"/>
              </w:rPr>
            </w:pPr>
          </w:p>
          <w:p>
            <w:pPr>
              <w:ind w:left="-2" w:leftChars="-1" w:right="-13" w:firstLine="4" w:firstLineChars="2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670" w:type="dxa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spacing w:before="5"/>
              <w:rPr>
                <w:rFonts w:hint="eastAsia" w:ascii="宋体" w:hAnsi="宋体" w:cs="宋体"/>
                <w:sz w:val="32"/>
              </w:rPr>
            </w:pPr>
          </w:p>
          <w:p>
            <w:pPr>
              <w:ind w:left="2063" w:right="2063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ind w:firstLine="12" w:firstLineChars="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>
      <w:pPr>
        <w:pStyle w:val="3"/>
        <w:spacing w:after="156" w:afterLines="50"/>
        <w:jc w:val="center"/>
        <w:rPr>
          <w:rFonts w:hint="eastAsia" w:ascii="宋体" w:hAnsi="宋体" w:cs="宋体"/>
          <w:color w:val="000000"/>
          <w:sz w:val="32"/>
        </w:rPr>
      </w:pPr>
      <w:r>
        <w:rPr>
          <w:rFonts w:hint="eastAsia" w:ascii="宋体" w:hAnsi="宋体" w:cs="宋体"/>
          <w:sz w:val="28"/>
        </w:rPr>
        <w:br w:type="page"/>
      </w:r>
      <w:r>
        <w:rPr>
          <w:rFonts w:hint="eastAsia" w:ascii="宋体" w:hAnsi="宋体" w:cs="宋体"/>
          <w:color w:val="000000"/>
          <w:sz w:val="32"/>
        </w:rPr>
        <w:t>法定代表人授权委托书</w:t>
      </w:r>
    </w:p>
    <w:p>
      <w:pPr>
        <w:spacing w:line="360" w:lineRule="auto"/>
        <w:rPr>
          <w:rFonts w:hint="eastAsia" w:ascii="仿宋" w:hAnsi="仿宋" w:eastAsia="仿宋" w:cs="仿宋"/>
          <w:b/>
          <w:color w:val="00000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致：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>肇庆市中医院</w:t>
      </w:r>
    </w:p>
    <w:p>
      <w:pPr>
        <w:spacing w:line="288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GB"/>
        </w:rPr>
        <w:t>我方现授权委任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GB"/>
        </w:rPr>
        <w:t>，作为我方唯一授权代表。</w:t>
      </w:r>
    </w:p>
    <w:p>
      <w:pPr>
        <w:spacing w:line="288" w:lineRule="auto"/>
        <w:ind w:left="1792" w:leftChars="200" w:hanging="1372" w:hangingChars="490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Style w:val="3"/>
        <w:rPr>
          <w:rFonts w:hint="eastAsia" w:ascii="仿宋" w:hAnsi="仿宋" w:eastAsia="仿宋" w:cs="仿宋"/>
          <w:color w:val="000000"/>
          <w:sz w:val="28"/>
          <w:szCs w:val="28"/>
        </w:rPr>
      </w:pPr>
    </w:p>
    <w:tbl>
      <w:tblPr>
        <w:tblStyle w:val="11"/>
        <w:tblW w:w="94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4"/>
        <w:gridCol w:w="449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490" w:type="dxa"/>
            <w:gridSpan w:val="2"/>
            <w:vAlign w:val="bottom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GB"/>
              </w:rPr>
              <w:t>公司名称：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GB"/>
              </w:rPr>
              <w:t xml:space="preserve">    （公章）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  <w:t xml:space="preserve">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4994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GB"/>
              </w:rPr>
              <w:t>授权代表：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GB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  <w:t>（签字或私章）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GB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449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GB"/>
              </w:rPr>
              <w:t>法定代表人：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GB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  <w:t>（签字或私章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GB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  <w:t xml:space="preserve">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4994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GB"/>
              </w:rPr>
              <w:t>联系电话：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GB"/>
              </w:rPr>
              <w:t xml:space="preserve">                        </w:t>
            </w:r>
          </w:p>
        </w:tc>
        <w:tc>
          <w:tcPr>
            <w:tcW w:w="449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GB"/>
              </w:rPr>
              <w:t>联系电话：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GB"/>
              </w:rPr>
              <w:t xml:space="preserve">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4994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449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GB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4994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449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GB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4994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449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GB"/>
              </w:rPr>
              <w:t>签字生效日期：   年    月   日</w:t>
            </w:r>
          </w:p>
        </w:tc>
      </w:tr>
    </w:tbl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须附授权委托人身份证复印件</w:t>
      </w:r>
    </w:p>
    <w:p>
      <w:pPr>
        <w:ind w:firstLine="482" w:firstLineChars="200"/>
        <w:rPr>
          <w:rFonts w:hint="eastAsia" w:ascii="宋体" w:hAnsi="宋体" w:cs="宋体"/>
          <w:b/>
          <w:bCs/>
          <w:sz w:val="24"/>
          <w:u w:val="single"/>
        </w:rPr>
      </w:pPr>
    </w:p>
    <w:tbl>
      <w:tblPr>
        <w:tblStyle w:val="11"/>
        <w:tblpPr w:leftFromText="180" w:rightFromText="180" w:vertAnchor="text" w:horzAnchor="page" w:tblpX="1580" w:tblpY="96"/>
        <w:tblOverlap w:val="never"/>
        <w:tblW w:w="9094" w:type="dxa"/>
        <w:tblInd w:w="0" w:type="dxa"/>
        <w:tblBorders>
          <w:top w:val="dotted" w:color="000000" w:sz="4" w:space="0"/>
          <w:left w:val="dotted" w:color="000000" w:sz="4" w:space="0"/>
          <w:bottom w:val="dotted" w:color="000000" w:sz="4" w:space="0"/>
          <w:right w:val="dotted" w:color="000000" w:sz="4" w:space="0"/>
          <w:insideH w:val="dotted" w:color="000000" w:sz="4" w:space="0"/>
          <w:insideV w:val="dotted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47"/>
        <w:gridCol w:w="4547"/>
      </w:tblGrid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4" w:hRule="exact"/>
        </w:trPr>
        <w:tc>
          <w:tcPr>
            <w:tcW w:w="4547" w:type="dxa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spacing w:before="5"/>
              <w:rPr>
                <w:rFonts w:hint="eastAsia" w:ascii="宋体" w:hAnsi="宋体" w:cs="宋体"/>
                <w:sz w:val="32"/>
              </w:rPr>
            </w:pPr>
          </w:p>
          <w:p>
            <w:pPr>
              <w:ind w:left="-2" w:leftChars="-1" w:right="-13" w:firstLine="4" w:firstLineChars="2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547" w:type="dxa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spacing w:before="5"/>
              <w:rPr>
                <w:rFonts w:hint="eastAsia" w:ascii="宋体" w:hAnsi="宋体" w:cs="宋体"/>
                <w:sz w:val="32"/>
              </w:rPr>
            </w:pPr>
          </w:p>
          <w:p>
            <w:pPr>
              <w:ind w:firstLine="12" w:firstLineChars="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>
      <w:pPr>
        <w:rPr>
          <w:rStyle w:val="12"/>
          <w:rFonts w:hint="eastAsia" w:ascii="黑体" w:hAnsi="黑体" w:eastAsia="黑体"/>
        </w:rPr>
      </w:pPr>
      <w:r>
        <w:rPr>
          <w:rStyle w:val="12"/>
          <w:rFonts w:hint="eastAsia" w:ascii="黑体" w:hAnsi="黑体" w:eastAsia="黑体"/>
        </w:rPr>
        <w:t>附件2</w:t>
      </w:r>
    </w:p>
    <w:p>
      <w:pPr>
        <w:jc w:val="center"/>
        <w:rPr>
          <w:rStyle w:val="12"/>
          <w:rFonts w:hint="eastAsia" w:ascii="黑体" w:hAnsi="黑体" w:eastAsia="黑体"/>
        </w:rPr>
      </w:pPr>
      <w:r>
        <w:rPr>
          <w:rStyle w:val="12"/>
          <w:rFonts w:hint="eastAsia" w:ascii="黑体" w:hAnsi="黑体" w:eastAsia="黑体"/>
        </w:rPr>
        <w:t>服务方案和报价</w:t>
      </w:r>
    </w:p>
    <w:p>
      <w:pPr>
        <w:pStyle w:val="4"/>
      </w:pPr>
    </w:p>
    <w:p>
      <w:pPr>
        <w:rPr>
          <w:rStyle w:val="12"/>
          <w:rFonts w:hint="eastAsia" w:ascii="仿宋" w:hAnsi="仿宋" w:eastAsia="仿宋" w:cs="仿宋"/>
          <w:sz w:val="28"/>
          <w:szCs w:val="28"/>
        </w:rPr>
      </w:pPr>
      <w:r>
        <w:rPr>
          <w:rStyle w:val="12"/>
          <w:rFonts w:hint="eastAsia" w:ascii="仿宋" w:hAnsi="仿宋" w:eastAsia="仿宋" w:cs="仿宋"/>
          <w:b w:val="0"/>
          <w:sz w:val="28"/>
          <w:szCs w:val="28"/>
        </w:rPr>
        <w:t>（一）服务方案</w:t>
      </w:r>
      <w:r>
        <w:rPr>
          <w:rStyle w:val="12"/>
          <w:rFonts w:hint="eastAsia" w:ascii="仿宋" w:hAnsi="仿宋" w:eastAsia="仿宋" w:cs="仿宋"/>
          <w:sz w:val="28"/>
          <w:szCs w:val="28"/>
        </w:rPr>
        <w:t>（对照本项目需求自行填写）</w:t>
      </w:r>
    </w:p>
    <w:p>
      <w:pPr>
        <w:rPr>
          <w:rStyle w:val="12"/>
          <w:rFonts w:hint="eastAsia" w:ascii="仿宋" w:hAnsi="仿宋" w:eastAsia="仿宋" w:cs="仿宋"/>
          <w:b w:val="0"/>
          <w:sz w:val="28"/>
          <w:szCs w:val="28"/>
        </w:rPr>
      </w:pPr>
    </w:p>
    <w:p>
      <w:pPr>
        <w:rPr>
          <w:rStyle w:val="12"/>
          <w:rFonts w:hint="default" w:ascii="仿宋" w:hAnsi="仿宋" w:eastAsia="仿宋" w:cs="仿宋"/>
          <w:b w:val="0"/>
          <w:sz w:val="28"/>
          <w:szCs w:val="28"/>
          <w:lang w:val="en-US" w:eastAsia="zh-CN"/>
        </w:rPr>
      </w:pPr>
      <w:r>
        <w:rPr>
          <w:rStyle w:val="12"/>
          <w:rFonts w:hint="eastAsia" w:ascii="仿宋" w:hAnsi="仿宋" w:eastAsia="仿宋" w:cs="仿宋"/>
          <w:b w:val="0"/>
          <w:sz w:val="28"/>
          <w:szCs w:val="28"/>
        </w:rPr>
        <w:t>（二）服务承诺</w:t>
      </w:r>
    </w:p>
    <w:p>
      <w:pPr>
        <w:rPr>
          <w:rStyle w:val="12"/>
          <w:rFonts w:hint="eastAsia" w:ascii="仿宋" w:hAnsi="仿宋" w:eastAsia="仿宋" w:cs="仿宋"/>
          <w:b w:val="0"/>
          <w:sz w:val="28"/>
          <w:szCs w:val="28"/>
        </w:rPr>
      </w:pPr>
    </w:p>
    <w:p>
      <w:pPr>
        <w:numPr>
          <w:ilvl w:val="0"/>
          <w:numId w:val="1"/>
        </w:numPr>
        <w:rPr>
          <w:rStyle w:val="12"/>
          <w:rFonts w:hint="eastAsia" w:ascii="仿宋" w:hAnsi="仿宋" w:eastAsia="仿宋" w:cs="仿宋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="仿宋"/>
          <w:b w:val="0"/>
          <w:sz w:val="28"/>
          <w:szCs w:val="28"/>
        </w:rPr>
        <w:t>其他增值服务方案等</w:t>
      </w:r>
    </w:p>
    <w:p>
      <w:pPr>
        <w:numPr>
          <w:numId w:val="0"/>
        </w:numPr>
        <w:rPr>
          <w:rStyle w:val="12"/>
          <w:rFonts w:hint="eastAsia" w:ascii="仿宋" w:hAnsi="仿宋" w:eastAsia="仿宋" w:cs="仿宋"/>
          <w:b w:val="0"/>
          <w:sz w:val="28"/>
          <w:szCs w:val="28"/>
        </w:rPr>
      </w:pPr>
    </w:p>
    <w:p>
      <w:pPr>
        <w:numPr>
          <w:ilvl w:val="-1"/>
          <w:numId w:val="0"/>
        </w:numPr>
        <w:spacing w:line="240" w:lineRule="auto"/>
        <w:jc w:val="both"/>
        <w:rPr>
          <w:rStyle w:val="12"/>
          <w:rFonts w:hint="eastAsia" w:ascii="仿宋" w:hAnsi="仿宋" w:eastAsia="仿宋" w:cs="仿宋"/>
          <w:sz w:val="28"/>
          <w:szCs w:val="28"/>
        </w:rPr>
      </w:pPr>
      <w:r>
        <w:rPr>
          <w:rStyle w:val="12"/>
          <w:rFonts w:hint="eastAsia" w:ascii="仿宋" w:hAnsi="仿宋" w:eastAsia="仿宋" w:cs="仿宋"/>
          <w:b w:val="0"/>
          <w:sz w:val="28"/>
          <w:szCs w:val="28"/>
          <w:lang w:val="en-US" w:eastAsia="zh-CN"/>
        </w:rPr>
        <w:t>（四）功能（需求）响应及</w:t>
      </w:r>
      <w:r>
        <w:rPr>
          <w:rStyle w:val="12"/>
          <w:rFonts w:hint="eastAsia" w:ascii="仿宋" w:hAnsi="仿宋" w:eastAsia="仿宋" w:cs="仿宋"/>
          <w:b w:val="0"/>
          <w:sz w:val="28"/>
          <w:szCs w:val="28"/>
        </w:rPr>
        <w:t>价格部分</w:t>
      </w:r>
      <w:r>
        <w:rPr>
          <w:rStyle w:val="12"/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numPr>
          <w:ilvl w:val="-1"/>
          <w:numId w:val="0"/>
        </w:numPr>
        <w:spacing w:line="240" w:lineRule="auto"/>
        <w:jc w:val="center"/>
        <w:rPr>
          <w:rStyle w:val="12"/>
          <w:rFonts w:ascii="仿宋" w:hAnsi="仿宋" w:eastAsia="仿宋" w:cs="仿宋"/>
        </w:rPr>
      </w:pPr>
      <w:r>
        <w:rPr>
          <w:rStyle w:val="12"/>
          <w:rFonts w:ascii="仿宋" w:hAnsi="仿宋" w:eastAsia="仿宋" w:cs="仿宋"/>
        </w:rPr>
        <w:t>功能（需求）响应表</w:t>
      </w:r>
    </w:p>
    <w:tbl>
      <w:tblPr>
        <w:tblStyle w:val="11"/>
        <w:tblW w:w="84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3300"/>
        <w:gridCol w:w="3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8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Style w:val="12"/>
                <w:rFonts w:ascii="仿宋" w:hAnsi="仿宋" w:eastAsia="仿宋" w:cs="仿宋"/>
                <w:b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 w:cs="仿宋"/>
                <w:b w:val="0"/>
                <w:sz w:val="28"/>
                <w:szCs w:val="28"/>
              </w:rPr>
              <w:t>1.须逐点说明是否响应；</w:t>
            </w:r>
          </w:p>
          <w:p>
            <w:pPr>
              <w:rPr>
                <w:rStyle w:val="12"/>
                <w:rFonts w:ascii="仿宋" w:hAnsi="仿宋" w:eastAsia="仿宋" w:cs="仿宋"/>
                <w:b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 w:cs="仿宋"/>
                <w:b w:val="0"/>
                <w:sz w:val="28"/>
                <w:szCs w:val="28"/>
              </w:rPr>
              <w:t>2.若全部满足应标注“全部响应”。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/>
              <w:jc w:val="center"/>
              <w:rPr>
                <w:rStyle w:val="12"/>
                <w:rFonts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 w:cs="仿宋"/>
                <w:b/>
                <w:bCs w:val="0"/>
                <w:sz w:val="28"/>
                <w:szCs w:val="28"/>
              </w:rPr>
              <w:t>序号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Style w:val="12"/>
                <w:rFonts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 w:cs="仿宋"/>
                <w:b/>
                <w:bCs w:val="0"/>
                <w:sz w:val="28"/>
                <w:szCs w:val="28"/>
              </w:rPr>
              <w:t>系统（功能）/模块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left="0" w:leftChars="0" w:right="0" w:rightChars="0"/>
              <w:jc w:val="center"/>
              <w:rPr>
                <w:rStyle w:val="12"/>
                <w:rFonts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 w:cs="仿宋"/>
                <w:b/>
                <w:bCs w:val="0"/>
                <w:sz w:val="28"/>
                <w:szCs w:val="28"/>
              </w:rPr>
              <w:t>是否响应需求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129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Style w:val="12"/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12"/>
                <w:rFonts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330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Style w:val="12"/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12"/>
                <w:rFonts w:ascii="仿宋" w:hAnsi="仿宋" w:eastAsia="仿宋" w:cs="仿宋"/>
                <w:sz w:val="28"/>
                <w:szCs w:val="28"/>
              </w:rPr>
              <w:t>数据源管理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Style w:val="12"/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129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Style w:val="12"/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12"/>
                <w:rFonts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330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Style w:val="12"/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12"/>
                <w:rFonts w:ascii="仿宋" w:hAnsi="仿宋" w:eastAsia="仿宋" w:cs="仿宋"/>
                <w:sz w:val="28"/>
                <w:szCs w:val="28"/>
              </w:rPr>
              <w:t>标签识别管理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Style w:val="12"/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129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Style w:val="12"/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12"/>
                <w:rFonts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330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Style w:val="12"/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12"/>
                <w:rFonts w:ascii="仿宋" w:hAnsi="仿宋" w:eastAsia="仿宋" w:cs="仿宋"/>
                <w:sz w:val="28"/>
                <w:szCs w:val="28"/>
              </w:rPr>
              <w:t>分类分级管理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Style w:val="12"/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129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Style w:val="12"/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12"/>
                <w:rFonts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330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Style w:val="12"/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12"/>
                <w:rFonts w:ascii="仿宋" w:hAnsi="仿宋" w:eastAsia="仿宋" w:cs="仿宋"/>
                <w:sz w:val="28"/>
                <w:szCs w:val="28"/>
              </w:rPr>
              <w:t>数据目录管理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Style w:val="12"/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129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Style w:val="12"/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12"/>
                <w:rFonts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330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Style w:val="12"/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12"/>
                <w:rFonts w:ascii="仿宋" w:hAnsi="仿宋" w:eastAsia="仿宋" w:cs="仿宋"/>
                <w:sz w:val="28"/>
                <w:szCs w:val="28"/>
              </w:rPr>
              <w:t>API外发管理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Style w:val="12"/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129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Style w:val="12"/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12"/>
                <w:rFonts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330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Style w:val="12"/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12"/>
                <w:rFonts w:ascii="仿宋" w:hAnsi="仿宋" w:eastAsia="仿宋" w:cs="仿宋"/>
                <w:sz w:val="28"/>
                <w:szCs w:val="28"/>
              </w:rPr>
              <w:t>项目空间管理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Style w:val="12"/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129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Style w:val="12"/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12"/>
                <w:rFonts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330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Style w:val="12"/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12"/>
                <w:rFonts w:ascii="仿宋" w:hAnsi="仿宋" w:eastAsia="仿宋" w:cs="仿宋"/>
                <w:sz w:val="28"/>
                <w:szCs w:val="28"/>
              </w:rPr>
              <w:t>大模型管理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Style w:val="12"/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129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Style w:val="12"/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12"/>
                <w:rFonts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330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Style w:val="12"/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12"/>
                <w:rFonts w:ascii="仿宋" w:hAnsi="仿宋" w:eastAsia="仿宋" w:cs="仿宋"/>
                <w:sz w:val="28"/>
                <w:szCs w:val="28"/>
              </w:rPr>
              <w:t>数据态势大屏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Style w:val="12"/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widowControl w:val="0"/>
        <w:numPr>
          <w:ilvl w:val="-1"/>
          <w:numId w:val="0"/>
        </w:numPr>
        <w:spacing w:line="240" w:lineRule="auto"/>
        <w:jc w:val="both"/>
        <w:rPr>
          <w:rStyle w:val="12"/>
          <w:rFonts w:ascii="仿宋" w:hAnsi="仿宋" w:eastAsia="仿宋" w:cs="仿宋"/>
        </w:rPr>
      </w:pPr>
    </w:p>
    <w:p>
      <w:pPr>
        <w:numPr>
          <w:ilvl w:val="-1"/>
          <w:numId w:val="0"/>
        </w:numPr>
        <w:spacing w:line="240" w:lineRule="auto"/>
        <w:jc w:val="both"/>
        <w:rPr>
          <w:rStyle w:val="12"/>
          <w:rFonts w:ascii="仿宋" w:hAnsi="仿宋" w:eastAsia="仿宋" w:cs="仿宋"/>
        </w:rPr>
      </w:pPr>
      <w:r>
        <w:rPr>
          <w:rStyle w:val="12"/>
          <w:rFonts w:ascii="仿宋" w:hAnsi="仿宋" w:eastAsia="仿宋" w:cs="仿宋"/>
        </w:rPr>
        <w:t>其他响应需求</w:t>
      </w:r>
    </w:p>
    <w:tbl>
      <w:tblPr>
        <w:tblStyle w:val="11"/>
        <w:tblW w:w="87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6270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8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Style w:val="12"/>
                <w:rFonts w:ascii="仿宋" w:hAnsi="仿宋" w:eastAsia="仿宋" w:cs="仿宋"/>
                <w:b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 w:cs="仿宋"/>
                <w:b w:val="0"/>
                <w:sz w:val="28"/>
                <w:szCs w:val="28"/>
              </w:rPr>
              <w:t>1.须逐点说明是否响应；</w:t>
            </w:r>
          </w:p>
          <w:p>
            <w:pPr>
              <w:rPr>
                <w:rStyle w:val="12"/>
                <w:rFonts w:ascii="仿宋" w:hAnsi="仿宋" w:eastAsia="仿宋" w:cs="仿宋"/>
                <w:b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 w:cs="仿宋"/>
                <w:b w:val="0"/>
                <w:sz w:val="28"/>
                <w:szCs w:val="28"/>
              </w:rPr>
              <w:t>2.若全部满足应标注“全部响应”。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/>
              <w:jc w:val="center"/>
              <w:rPr>
                <w:rStyle w:val="12"/>
                <w:rFonts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 w:cs="仿宋"/>
                <w:b/>
                <w:bCs w:val="0"/>
                <w:sz w:val="28"/>
                <w:szCs w:val="28"/>
              </w:rPr>
              <w:t>序号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/>
              <w:jc w:val="center"/>
              <w:rPr>
                <w:rStyle w:val="12"/>
                <w:rFonts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 w:cs="仿宋"/>
                <w:b/>
                <w:bCs w:val="0"/>
                <w:sz w:val="28"/>
                <w:szCs w:val="28"/>
              </w:rPr>
              <w:t>内容要求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left="0" w:leftChars="0" w:right="0" w:rightChars="0"/>
              <w:jc w:val="center"/>
              <w:rPr>
                <w:rStyle w:val="12"/>
                <w:rFonts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Style w:val="12"/>
                <w:rFonts w:ascii="仿宋" w:hAnsi="仿宋" w:eastAsia="仿宋" w:cs="仿宋"/>
                <w:b/>
                <w:bCs w:val="0"/>
                <w:sz w:val="28"/>
                <w:szCs w:val="28"/>
              </w:rPr>
              <w:t>是否响应需求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Style w:val="12"/>
                <w:rFonts w:ascii="仿宋" w:hAnsi="仿宋" w:eastAsia="仿宋" w:cs="仿宋"/>
                <w:sz w:val="28"/>
                <w:szCs w:val="28"/>
              </w:rPr>
            </w:pPr>
            <w:r>
              <w:rPr>
                <w:rStyle w:val="12"/>
                <w:rFonts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Style w:val="12"/>
                <w:rFonts w:ascii="仿宋" w:hAnsi="仿宋" w:eastAsia="仿宋" w:cs="仿宋"/>
                <w:sz w:val="28"/>
                <w:szCs w:val="28"/>
              </w:rPr>
            </w:pPr>
            <w:r>
              <w:rPr>
                <w:rStyle w:val="12"/>
                <w:rFonts w:ascii="仿宋" w:hAnsi="仿宋" w:eastAsia="仿宋" w:cs="仿宋"/>
                <w:sz w:val="28"/>
                <w:szCs w:val="28"/>
              </w:rPr>
              <w:t>按照国家、地方以及行业等相关规定，融合数据整理的成果，制定契合医院业务实际情况的数据分类分级规范，主要内容大致涵盖：数据分类分级的范围、数据分类分级的基本要求、数据分类的规则、数据分级的规则、实施的流程等；为医院后续推进分类分级工作给予指导。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Style w:val="12"/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Style w:val="12"/>
                <w:rFonts w:ascii="仿宋" w:hAnsi="仿宋" w:eastAsia="仿宋" w:cs="仿宋"/>
                <w:sz w:val="28"/>
                <w:szCs w:val="28"/>
              </w:rPr>
            </w:pPr>
            <w:r>
              <w:rPr>
                <w:rStyle w:val="12"/>
                <w:rFonts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Style w:val="12"/>
                <w:rFonts w:ascii="仿宋" w:hAnsi="仿宋" w:eastAsia="仿宋" w:cs="仿宋"/>
                <w:sz w:val="28"/>
                <w:szCs w:val="28"/>
              </w:rPr>
            </w:pPr>
            <w:r>
              <w:rPr>
                <w:rStyle w:val="12"/>
                <w:rFonts w:ascii="仿宋" w:hAnsi="仿宋" w:eastAsia="仿宋" w:cs="仿宋"/>
                <w:sz w:val="28"/>
                <w:szCs w:val="28"/>
              </w:rPr>
              <w:t>以HIS系统和EMR系统为重点对象进行数据资产梳理，依照表级与字段级的颗粒度实施盘点整理工作，了解数据分布及使用状况，生成数据资产目录。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Style w:val="12"/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Style w:val="12"/>
                <w:rFonts w:ascii="仿宋" w:hAnsi="仿宋" w:eastAsia="仿宋" w:cs="仿宋"/>
                <w:sz w:val="28"/>
                <w:szCs w:val="28"/>
              </w:rPr>
            </w:pPr>
            <w:r>
              <w:rPr>
                <w:rStyle w:val="12"/>
                <w:rFonts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Style w:val="12"/>
                <w:rFonts w:ascii="仿宋" w:hAnsi="仿宋" w:eastAsia="仿宋" w:cs="仿宋"/>
                <w:sz w:val="28"/>
                <w:szCs w:val="28"/>
              </w:rPr>
            </w:pPr>
            <w:r>
              <w:rPr>
                <w:rStyle w:val="12"/>
                <w:rFonts w:ascii="仿宋" w:hAnsi="仿宋" w:eastAsia="仿宋" w:cs="仿宋"/>
                <w:sz w:val="28"/>
                <w:szCs w:val="28"/>
              </w:rPr>
              <w:t>从数据安全合规的角度出发，依靠数据分类分级服务工具，辅以部分人工服务，按照前期制定的医院数据分类分级规范，联系实际业务场景，将HIS系统和EMR系统作为主要对象，全面整理各类核心数据，精确完成分类分级判断，确定数据属性与管理边界，服务期间提供1名驻点工程师全程支持，保证服务响应时效，实现30分钟内到现场回应各类相关需求，同时校验结果准确性、修正偏差、优化实施细节，推动医院构建清晰数据资产清单，以达到法律法规、行业监管及业务风险管控对数据分级保护的相关要求。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Style w:val="12"/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line="240" w:lineRule="auto"/>
        <w:jc w:val="both"/>
        <w:rPr>
          <w:rStyle w:val="12"/>
          <w:rFonts w:ascii="仿宋" w:hAnsi="仿宋" w:eastAsia="仿宋" w:cs="仿宋"/>
        </w:rPr>
      </w:pPr>
    </w:p>
    <w:p>
      <w:pPr>
        <w:spacing w:line="360" w:lineRule="auto"/>
        <w:jc w:val="center"/>
        <w:rPr>
          <w:rFonts w:hint="eastAsia"/>
          <w:sz w:val="28"/>
          <w:szCs w:val="28"/>
        </w:rPr>
      </w:pPr>
      <w:r>
        <w:rPr>
          <w:rFonts w:hint="eastAsia" w:ascii="方正小标宋简体" w:hAnsi="宋体" w:eastAsia="方正小标宋简体"/>
          <w:color w:val="000000"/>
          <w:sz w:val="28"/>
          <w:szCs w:val="28"/>
          <w:lang w:val="en-US" w:eastAsia="zh-CN"/>
        </w:rPr>
        <w:t>3.</w:t>
      </w:r>
      <w:r>
        <w:rPr>
          <w:rFonts w:hint="eastAsia" w:ascii="方正小标宋简体" w:hAnsi="宋体" w:eastAsia="方正小标宋简体"/>
          <w:color w:val="000000"/>
          <w:sz w:val="28"/>
          <w:szCs w:val="28"/>
        </w:rPr>
        <w:t>报价一览表</w:t>
      </w:r>
      <w:r>
        <w:rPr>
          <w:rFonts w:hint="eastAsia" w:ascii="方正小标宋简体" w:hAnsi="宋体" w:eastAsia="方正小标宋简体"/>
          <w:color w:val="000000"/>
          <w:sz w:val="28"/>
          <w:szCs w:val="28"/>
          <w:lang w:eastAsia="zh-CN"/>
        </w:rPr>
        <w:t>（</w:t>
      </w:r>
      <w:r>
        <w:rPr>
          <w:rFonts w:hint="eastAsia" w:ascii="方正小标宋简体" w:hAnsi="宋体" w:eastAsia="方正小标宋简体"/>
          <w:color w:val="000000"/>
          <w:sz w:val="28"/>
          <w:szCs w:val="28"/>
          <w:lang w:val="en-US" w:eastAsia="zh-CN"/>
        </w:rPr>
        <w:t>建议分模块写单价）</w:t>
      </w:r>
    </w:p>
    <w:tbl>
      <w:tblPr>
        <w:tblStyle w:val="11"/>
        <w:tblW w:w="87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4670"/>
        <w:gridCol w:w="903"/>
        <w:gridCol w:w="1333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ind w:left="-65" w:leftChars="-31" w:right="-92" w:rightChars="-44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ind w:left="-65" w:leftChars="-31" w:right="-92" w:rightChars="-44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lang w:val="en-US" w:eastAsia="zh-CN"/>
              </w:rPr>
              <w:t>系统（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功能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lang w:val="en-US" w:eastAsia="zh-CN"/>
              </w:rPr>
              <w:t>/模块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ind w:left="-65" w:leftChars="-31" w:right="-92" w:rightChars="-44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ind w:left="-65" w:leftChars="-31" w:right="-92" w:rightChars="-44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8"/>
                <w:szCs w:val="28"/>
              </w:rPr>
              <w:t>单价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ind w:left="-65" w:leftChars="-31" w:right="-92" w:rightChars="-44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/>
                <w:sz w:val="28"/>
                <w:szCs w:val="28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4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4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4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4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注：1.本报价包括完成本项目所需的一切费用。</w:t>
      </w:r>
    </w:p>
    <w:p>
      <w:pPr>
        <w:pStyle w:val="4"/>
        <w:ind w:firstLine="560"/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2.本报价含质保期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年</w:t>
      </w:r>
      <w:r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  <w:t>；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维保类的不涉及质保期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。</w:t>
      </w:r>
    </w:p>
    <w:p>
      <w:pPr>
        <w:pStyle w:val="4"/>
        <w:ind w:firstLine="56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3.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本报价为初次报价，我院论证后将有二次报价。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hAnsi="宋体" w:eastAsia="仿宋_GB2312"/>
          <w:color w:val="000000"/>
          <w:sz w:val="28"/>
          <w:szCs w:val="28"/>
        </w:rPr>
      </w:pPr>
    </w:p>
    <w:p>
      <w:pPr>
        <w:pStyle w:val="4"/>
        <w:rPr>
          <w:rFonts w:hint="eastAsia" w:ascii="仿宋_GB2312" w:hAnsi="宋体" w:eastAsia="仿宋_GB2312"/>
          <w:color w:val="000000"/>
          <w:sz w:val="28"/>
          <w:szCs w:val="28"/>
        </w:rPr>
      </w:pPr>
    </w:p>
    <w:p>
      <w:pPr>
        <w:pStyle w:val="4"/>
        <w:rPr>
          <w:rFonts w:hint="eastAsia" w:ascii="仿宋_GB2312" w:hAnsi="宋体" w:eastAsia="仿宋_GB2312"/>
          <w:color w:val="000000"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仿宋_GB2312" w:hAnsi="宋体" w:eastAsia="仿宋_GB2312"/>
          <w:color w:val="000000"/>
          <w:sz w:val="28"/>
          <w:szCs w:val="28"/>
          <w:u w:val="single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供应商名称（加盖公章）：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                        </w:t>
      </w:r>
    </w:p>
    <w:p>
      <w:pPr>
        <w:ind w:firstLine="2800" w:firstLineChars="10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日期：   年   月   日</w:t>
      </w:r>
    </w:p>
    <w:p/>
    <w:p/>
    <w:p/>
    <w:p/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2154" w:right="1531" w:bottom="187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439EEF50">
    <w:altName w:val="宋体"/>
    <w:panose1 w:val="02010609060101010101"/>
    <w:charset w:val="86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ajorHAnsi" w:hAnsiTheme="majorHAnsi" w:eastAsiaTheme="majorEastAsia" w:cstheme="majorBidi"/>
        <w:sz w:val="28"/>
        <w:szCs w:val="28"/>
        <w:lang w:val="zh-CN"/>
      </w:rPr>
      <w:id w:val="-688835886"/>
    </w:sdtPr>
    <w:sdtEndPr>
      <w:rPr>
        <w:rFonts w:asciiTheme="majorHAnsi" w:hAnsiTheme="majorHAnsi" w:eastAsiaTheme="majorEastAsia" w:cstheme="majorBidi"/>
        <w:sz w:val="28"/>
        <w:szCs w:val="28"/>
        <w:lang w:val="zh-CN"/>
      </w:rPr>
    </w:sdtEndPr>
    <w:sdtContent>
      <w:p>
        <w:pPr>
          <w:pStyle w:val="7"/>
          <w:jc w:val="center"/>
          <w:rPr>
            <w:rFonts w:hint="eastAsia" w:asciiTheme="majorHAnsi" w:hAnsiTheme="majorHAnsi" w:eastAsiaTheme="majorEastAsia" w:cstheme="majorBidi"/>
            <w:sz w:val="28"/>
            <w:szCs w:val="28"/>
          </w:rPr>
        </w:pPr>
        <w:r>
          <w:rPr>
            <w:rFonts w:hint="eastAsia" w:asciiTheme="majorHAnsi" w:hAnsiTheme="majorHAnsi" w:eastAsiaTheme="majorEastAsia" w:cstheme="majorBidi"/>
            <w:sz w:val="28"/>
            <w:szCs w:val="28"/>
            <w:lang w:val="zh-CN"/>
          </w:rPr>
          <w:t>-</w:t>
        </w:r>
        <w:r>
          <w:rPr>
            <w:rFonts w:asciiTheme="minorHAnsi" w:hAnsiTheme="minorHAnsi" w:eastAsiaTheme="minorEastAsia"/>
            <w:sz w:val="22"/>
            <w:szCs w:val="22"/>
          </w:rPr>
          <w:fldChar w:fldCharType="begin"/>
        </w:r>
        <w:r>
          <w:instrText xml:space="preserve">PAGE    \* MERGEFORMAT</w:instrText>
        </w:r>
        <w:r>
          <w:rPr>
            <w:rFonts w:asciiTheme="minorHAnsi" w:hAnsiTheme="minorHAnsi" w:eastAsiaTheme="minorEastAsia"/>
            <w:sz w:val="22"/>
            <w:szCs w:val="22"/>
          </w:rPr>
          <w:fldChar w:fldCharType="separate"/>
        </w:r>
        <w:r>
          <w:rPr>
            <w:rFonts w:asciiTheme="majorHAnsi" w:hAnsiTheme="majorHAnsi" w:eastAsiaTheme="majorEastAsia" w:cstheme="majorBidi"/>
            <w:sz w:val="28"/>
            <w:szCs w:val="28"/>
            <w:lang w:val="zh-CN"/>
          </w:rPr>
          <w:t>2</w:t>
        </w:r>
        <w:r>
          <w:rPr>
            <w:rFonts w:asciiTheme="majorHAnsi" w:hAnsiTheme="majorHAnsi" w:eastAsiaTheme="majorEastAsia" w:cstheme="majorBidi"/>
            <w:sz w:val="28"/>
            <w:szCs w:val="28"/>
          </w:rPr>
          <w:fldChar w:fldCharType="end"/>
        </w:r>
        <w:r>
          <w:rPr>
            <w:rFonts w:hint="eastAsia" w:asciiTheme="majorHAnsi" w:hAnsiTheme="majorHAnsi" w:eastAsiaTheme="majorEastAsia" w:cstheme="majorBidi"/>
            <w:sz w:val="28"/>
            <w:szCs w:val="28"/>
          </w:rPr>
          <w:t>-</w:t>
        </w:r>
      </w:p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E04BCD"/>
    <w:multiLevelType w:val="singleLevel"/>
    <w:tmpl w:val="69E04BCD"/>
    <w:lvl w:ilvl="0" w:tentative="0">
      <w:start w:val="3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0F7ED3"/>
    <w:rsid w:val="200F7ED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line="360" w:lineRule="auto"/>
      <w:outlineLvl w:val="2"/>
    </w:pPr>
    <w:rPr>
      <w:rFonts w:ascii="Times New Roman" w:hAnsi="Times New Roman"/>
      <w:b/>
      <w:bCs/>
      <w:szCs w:val="32"/>
    </w:rPr>
  </w:style>
  <w:style w:type="character" w:default="1" w:styleId="10">
    <w:name w:val="Default Paragraph Font"/>
    <w:semiHidden/>
    <w:uiPriority w:val="0"/>
  </w:style>
  <w:style w:type="table" w:default="1" w:styleId="11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iPriority w:val="0"/>
    <w:pPr>
      <w:ind w:firstLine="420" w:firstLineChars="200"/>
    </w:pPr>
  </w:style>
  <w:style w:type="paragraph" w:styleId="5">
    <w:name w:val="Body Text"/>
    <w:basedOn w:val="1"/>
    <w:uiPriority w:val="0"/>
    <w:pPr>
      <w:spacing w:after="120"/>
    </w:pPr>
  </w:style>
  <w:style w:type="paragraph" w:styleId="6">
    <w:name w:val="Body Text Indent"/>
    <w:basedOn w:val="1"/>
    <w:uiPriority w:val="0"/>
    <w:pPr>
      <w:spacing w:before="100" w:beforeAutospacing="1" w:after="100" w:afterAutospacing="1"/>
      <w:ind w:firstLine="437"/>
    </w:p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Body Text First Indent 2"/>
    <w:basedOn w:val="6"/>
    <w:next w:val="5"/>
    <w:uiPriority w:val="0"/>
    <w:pPr>
      <w:spacing w:before="0" w:beforeAutospacing="0" w:after="120" w:afterAutospacing="0" w:line="360" w:lineRule="auto"/>
      <w:ind w:left="420" w:firstLine="210"/>
    </w:p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标题 1 字符"/>
    <w:link w:val="2"/>
    <w:qFormat/>
    <w:uiPriority w:val="0"/>
    <w:rPr>
      <w:rFonts w:ascii="Cambria" w:hAnsi="Cambria"/>
      <w:b/>
      <w:bCs/>
      <w:kern w:val="3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2026-04-16T02:24:00Z</dcterms:created>
  <dc:creator>Administrator</dc:creator>
  <cp:lastModifiedBy>Administrator</cp:lastModifiedBy>
  <dcterms:modified xsi:type="dcterms:W3CDTF">2026-04-16T02:40:07Z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2052-10.8.0.5918</vt:lpwstr>
  </property>
</Properties>
</file>